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5FFA3" w14:textId="77777777" w:rsidR="005F6A42" w:rsidRPr="00E74CA3" w:rsidRDefault="00000000" w:rsidP="00E74CA3">
      <w:r w:rsidRPr="00E74CA3">
        <w:t>Ski Inclusive</w:t>
      </w:r>
    </w:p>
    <w:p w14:paraId="70CCF55E" w14:textId="77777777" w:rsidR="005F6A42" w:rsidRPr="00E74CA3" w:rsidRDefault="00000000" w:rsidP="00E74CA3">
      <w:r w:rsidRPr="00E74CA3">
        <w:t>Volunteer and Staff Code of Conduct</w:t>
      </w:r>
    </w:p>
    <w:p w14:paraId="01EDF962" w14:textId="77777777" w:rsidR="005F6A42" w:rsidRDefault="005F6A42" w:rsidP="00E74CA3"/>
    <w:p w14:paraId="2F3ABF75" w14:textId="77777777" w:rsidR="00E74CA3" w:rsidRDefault="00E74CA3" w:rsidP="00E74CA3">
      <w:pPr>
        <w:pStyle w:val="NoSpacing"/>
      </w:pPr>
      <w:r>
        <w:t>Created: Feb 2026</w:t>
      </w:r>
    </w:p>
    <w:p w14:paraId="7BCFBC33" w14:textId="77777777" w:rsidR="00E74CA3" w:rsidRDefault="00E74CA3" w:rsidP="00E74CA3">
      <w:pPr>
        <w:pStyle w:val="NoSpacing"/>
      </w:pPr>
      <w:r>
        <w:t>Review Date: March 2028</w:t>
      </w:r>
    </w:p>
    <w:p w14:paraId="6B73E26B" w14:textId="77777777" w:rsidR="00E74CA3" w:rsidRDefault="00E74CA3" w:rsidP="00E74CA3"/>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2130"/>
        <w:gridCol w:w="4665"/>
        <w:gridCol w:w="2085"/>
      </w:tblGrid>
      <w:tr w:rsidR="00E74CA3" w14:paraId="78FCCEC6" w14:textId="77777777" w:rsidTr="003F2BD1">
        <w:trPr>
          <w:trHeight w:val="285"/>
        </w:trPr>
        <w:tc>
          <w:tcPr>
            <w:tcW w:w="2130" w:type="dxa"/>
            <w:tcBorders>
              <w:top w:val="single" w:sz="6" w:space="0" w:color="000000"/>
              <w:left w:val="single" w:sz="6" w:space="0" w:color="000000"/>
              <w:bottom w:val="single" w:sz="6" w:space="0" w:color="000000"/>
              <w:right w:val="nil"/>
            </w:tcBorders>
            <w:shd w:val="clear" w:color="auto" w:fill="000000"/>
            <w:tcMar>
              <w:top w:w="0" w:type="dxa"/>
              <w:left w:w="100" w:type="dxa"/>
              <w:bottom w:w="0" w:type="dxa"/>
              <w:right w:w="100" w:type="dxa"/>
            </w:tcMar>
          </w:tcPr>
          <w:p w14:paraId="57C2004E" w14:textId="77777777" w:rsidR="00E74CA3" w:rsidRDefault="00E74CA3" w:rsidP="00E74CA3">
            <w:r>
              <w:t>Trustee</w:t>
            </w:r>
          </w:p>
        </w:tc>
        <w:tc>
          <w:tcPr>
            <w:tcW w:w="4665" w:type="dxa"/>
            <w:tcBorders>
              <w:top w:val="single" w:sz="6" w:space="0" w:color="000000"/>
              <w:left w:val="nil"/>
              <w:bottom w:val="single" w:sz="6" w:space="0" w:color="000000"/>
              <w:right w:val="nil"/>
            </w:tcBorders>
            <w:shd w:val="clear" w:color="auto" w:fill="000000"/>
            <w:tcMar>
              <w:top w:w="0" w:type="dxa"/>
              <w:left w:w="100" w:type="dxa"/>
              <w:bottom w:w="0" w:type="dxa"/>
              <w:right w:w="100" w:type="dxa"/>
            </w:tcMar>
          </w:tcPr>
          <w:p w14:paraId="48929DA8" w14:textId="77777777" w:rsidR="00E74CA3" w:rsidRDefault="00E74CA3" w:rsidP="00E74CA3">
            <w:r>
              <w:t>Role</w:t>
            </w:r>
          </w:p>
        </w:tc>
        <w:tc>
          <w:tcPr>
            <w:tcW w:w="2085" w:type="dxa"/>
            <w:tcBorders>
              <w:top w:val="single" w:sz="6" w:space="0" w:color="000000"/>
              <w:left w:val="nil"/>
              <w:bottom w:val="single" w:sz="6" w:space="0" w:color="000000"/>
              <w:right w:val="single" w:sz="6" w:space="0" w:color="000000"/>
            </w:tcBorders>
            <w:shd w:val="clear" w:color="auto" w:fill="000000"/>
            <w:tcMar>
              <w:top w:w="0" w:type="dxa"/>
              <w:left w:w="100" w:type="dxa"/>
              <w:bottom w:w="0" w:type="dxa"/>
              <w:right w:w="100" w:type="dxa"/>
            </w:tcMar>
          </w:tcPr>
          <w:p w14:paraId="3BB71065" w14:textId="77777777" w:rsidR="00E74CA3" w:rsidRDefault="00E74CA3" w:rsidP="00E74CA3">
            <w:r>
              <w:t>Approval Date</w:t>
            </w:r>
          </w:p>
        </w:tc>
      </w:tr>
      <w:tr w:rsidR="00E74CA3" w14:paraId="78DB3ECC" w14:textId="77777777" w:rsidTr="003F2BD1">
        <w:trPr>
          <w:trHeight w:val="285"/>
        </w:trPr>
        <w:tc>
          <w:tcPr>
            <w:tcW w:w="2130" w:type="dxa"/>
            <w:tcBorders>
              <w:top w:val="nil"/>
              <w:left w:val="single" w:sz="6" w:space="0" w:color="666666"/>
              <w:bottom w:val="single" w:sz="6" w:space="0" w:color="666666"/>
              <w:right w:val="single" w:sz="6" w:space="0" w:color="666666"/>
            </w:tcBorders>
            <w:shd w:val="clear" w:color="auto" w:fill="CCCCCC"/>
            <w:tcMar>
              <w:top w:w="0" w:type="dxa"/>
              <w:left w:w="100" w:type="dxa"/>
              <w:bottom w:w="0" w:type="dxa"/>
              <w:right w:w="100" w:type="dxa"/>
            </w:tcMar>
          </w:tcPr>
          <w:p w14:paraId="15958B34" w14:textId="77777777" w:rsidR="00E74CA3" w:rsidRDefault="00E74CA3" w:rsidP="003F2BD1">
            <w:pPr>
              <w:pStyle w:val="NoSpacing"/>
            </w:pPr>
            <w:r>
              <w:t>Paul Millington</w:t>
            </w:r>
          </w:p>
        </w:tc>
        <w:tc>
          <w:tcPr>
            <w:tcW w:w="4665" w:type="dxa"/>
            <w:tcBorders>
              <w:top w:val="nil"/>
              <w:left w:val="nil"/>
              <w:bottom w:val="single" w:sz="6" w:space="0" w:color="666666"/>
              <w:right w:val="single" w:sz="6" w:space="0" w:color="666666"/>
            </w:tcBorders>
            <w:shd w:val="clear" w:color="auto" w:fill="CCCCCC"/>
            <w:tcMar>
              <w:top w:w="0" w:type="dxa"/>
              <w:left w:w="100" w:type="dxa"/>
              <w:bottom w:w="0" w:type="dxa"/>
              <w:right w:w="100" w:type="dxa"/>
            </w:tcMar>
          </w:tcPr>
          <w:p w14:paraId="2509F460" w14:textId="77777777" w:rsidR="00E74CA3" w:rsidRDefault="00E74CA3" w:rsidP="003F2BD1">
            <w:pPr>
              <w:pStyle w:val="NoSpacing"/>
            </w:pPr>
            <w:r>
              <w:t xml:space="preserve"> </w:t>
            </w:r>
          </w:p>
        </w:tc>
        <w:tc>
          <w:tcPr>
            <w:tcW w:w="2085" w:type="dxa"/>
            <w:tcBorders>
              <w:top w:val="nil"/>
              <w:left w:val="nil"/>
              <w:bottom w:val="single" w:sz="6" w:space="0" w:color="666666"/>
              <w:right w:val="single" w:sz="6" w:space="0" w:color="666666"/>
            </w:tcBorders>
            <w:shd w:val="clear" w:color="auto" w:fill="CCCCCC"/>
            <w:tcMar>
              <w:top w:w="0" w:type="dxa"/>
              <w:left w:w="100" w:type="dxa"/>
              <w:bottom w:w="0" w:type="dxa"/>
              <w:right w:w="100" w:type="dxa"/>
            </w:tcMar>
          </w:tcPr>
          <w:p w14:paraId="09F0E058" w14:textId="77777777" w:rsidR="00E74CA3" w:rsidRDefault="00E74CA3" w:rsidP="003F2BD1">
            <w:pPr>
              <w:pStyle w:val="NoSpacing"/>
            </w:pPr>
            <w:r>
              <w:t xml:space="preserve"> </w:t>
            </w:r>
          </w:p>
        </w:tc>
      </w:tr>
      <w:tr w:rsidR="00E74CA3" w14:paraId="3FC5140A" w14:textId="77777777" w:rsidTr="003F2BD1">
        <w:trPr>
          <w:trHeight w:val="285"/>
        </w:trPr>
        <w:tc>
          <w:tcPr>
            <w:tcW w:w="2130" w:type="dxa"/>
            <w:tcBorders>
              <w:top w:val="nil"/>
              <w:left w:val="single" w:sz="6" w:space="0" w:color="666666"/>
              <w:bottom w:val="single" w:sz="6" w:space="0" w:color="666666"/>
              <w:right w:val="single" w:sz="6" w:space="0" w:color="666666"/>
            </w:tcBorders>
            <w:tcMar>
              <w:top w:w="0" w:type="dxa"/>
              <w:left w:w="100" w:type="dxa"/>
              <w:bottom w:w="0" w:type="dxa"/>
              <w:right w:w="100" w:type="dxa"/>
            </w:tcMar>
          </w:tcPr>
          <w:p w14:paraId="0E05061C" w14:textId="77777777" w:rsidR="00E74CA3" w:rsidRDefault="00E74CA3" w:rsidP="003F2BD1">
            <w:pPr>
              <w:pStyle w:val="NoSpacing"/>
            </w:pPr>
            <w:r>
              <w:t>Vic Rollinson</w:t>
            </w:r>
          </w:p>
        </w:tc>
        <w:tc>
          <w:tcPr>
            <w:tcW w:w="4665" w:type="dxa"/>
            <w:tcBorders>
              <w:top w:val="nil"/>
              <w:left w:val="nil"/>
              <w:bottom w:val="single" w:sz="6" w:space="0" w:color="666666"/>
              <w:right w:val="single" w:sz="6" w:space="0" w:color="666666"/>
            </w:tcBorders>
            <w:tcMar>
              <w:top w:w="0" w:type="dxa"/>
              <w:left w:w="100" w:type="dxa"/>
              <w:bottom w:w="0" w:type="dxa"/>
              <w:right w:w="100" w:type="dxa"/>
            </w:tcMar>
          </w:tcPr>
          <w:p w14:paraId="71C80628" w14:textId="77777777" w:rsidR="00E74CA3" w:rsidRDefault="00E74CA3" w:rsidP="003F2BD1">
            <w:pPr>
              <w:pStyle w:val="NoSpacing"/>
            </w:pPr>
            <w:r>
              <w:t xml:space="preserve"> </w:t>
            </w:r>
          </w:p>
        </w:tc>
        <w:tc>
          <w:tcPr>
            <w:tcW w:w="2085" w:type="dxa"/>
            <w:tcBorders>
              <w:top w:val="nil"/>
              <w:left w:val="nil"/>
              <w:bottom w:val="single" w:sz="6" w:space="0" w:color="666666"/>
              <w:right w:val="single" w:sz="6" w:space="0" w:color="666666"/>
            </w:tcBorders>
            <w:tcMar>
              <w:top w:w="0" w:type="dxa"/>
              <w:left w:w="100" w:type="dxa"/>
              <w:bottom w:w="0" w:type="dxa"/>
              <w:right w:w="100" w:type="dxa"/>
            </w:tcMar>
          </w:tcPr>
          <w:p w14:paraId="21A13042" w14:textId="77777777" w:rsidR="00E74CA3" w:rsidRDefault="00E74CA3" w:rsidP="003F2BD1">
            <w:pPr>
              <w:pStyle w:val="NoSpacing"/>
            </w:pPr>
            <w:r>
              <w:t xml:space="preserve"> </w:t>
            </w:r>
          </w:p>
        </w:tc>
      </w:tr>
      <w:tr w:rsidR="00E74CA3" w14:paraId="583C6664" w14:textId="77777777" w:rsidTr="003F2BD1">
        <w:trPr>
          <w:trHeight w:val="285"/>
        </w:trPr>
        <w:tc>
          <w:tcPr>
            <w:tcW w:w="2130" w:type="dxa"/>
            <w:tcBorders>
              <w:top w:val="nil"/>
              <w:left w:val="single" w:sz="6" w:space="0" w:color="666666"/>
              <w:bottom w:val="single" w:sz="6" w:space="0" w:color="666666"/>
              <w:right w:val="single" w:sz="6" w:space="0" w:color="666666"/>
            </w:tcBorders>
            <w:shd w:val="clear" w:color="auto" w:fill="CCCCCC"/>
            <w:tcMar>
              <w:top w:w="0" w:type="dxa"/>
              <w:left w:w="100" w:type="dxa"/>
              <w:bottom w:w="0" w:type="dxa"/>
              <w:right w:w="100" w:type="dxa"/>
            </w:tcMar>
          </w:tcPr>
          <w:p w14:paraId="069EA917" w14:textId="77777777" w:rsidR="00E74CA3" w:rsidRDefault="00E74CA3" w:rsidP="003F2BD1">
            <w:pPr>
              <w:pStyle w:val="NoSpacing"/>
            </w:pPr>
            <w:r>
              <w:t>Victor Piciorus</w:t>
            </w:r>
          </w:p>
        </w:tc>
        <w:tc>
          <w:tcPr>
            <w:tcW w:w="4665" w:type="dxa"/>
            <w:tcBorders>
              <w:top w:val="nil"/>
              <w:left w:val="nil"/>
              <w:bottom w:val="single" w:sz="6" w:space="0" w:color="666666"/>
              <w:right w:val="single" w:sz="6" w:space="0" w:color="666666"/>
            </w:tcBorders>
            <w:shd w:val="clear" w:color="auto" w:fill="CCCCCC"/>
            <w:tcMar>
              <w:top w:w="0" w:type="dxa"/>
              <w:left w:w="100" w:type="dxa"/>
              <w:bottom w:w="0" w:type="dxa"/>
              <w:right w:w="100" w:type="dxa"/>
            </w:tcMar>
          </w:tcPr>
          <w:p w14:paraId="0FC98896" w14:textId="77777777" w:rsidR="00E74CA3" w:rsidRDefault="00E74CA3" w:rsidP="003F2BD1">
            <w:pPr>
              <w:pStyle w:val="NoSpacing"/>
            </w:pPr>
            <w:r>
              <w:t xml:space="preserve"> </w:t>
            </w:r>
          </w:p>
        </w:tc>
        <w:tc>
          <w:tcPr>
            <w:tcW w:w="2085" w:type="dxa"/>
            <w:tcBorders>
              <w:top w:val="nil"/>
              <w:left w:val="nil"/>
              <w:bottom w:val="single" w:sz="6" w:space="0" w:color="666666"/>
              <w:right w:val="single" w:sz="6" w:space="0" w:color="666666"/>
            </w:tcBorders>
            <w:shd w:val="clear" w:color="auto" w:fill="CCCCCC"/>
            <w:tcMar>
              <w:top w:w="0" w:type="dxa"/>
              <w:left w:w="100" w:type="dxa"/>
              <w:bottom w:w="0" w:type="dxa"/>
              <w:right w:w="100" w:type="dxa"/>
            </w:tcMar>
          </w:tcPr>
          <w:p w14:paraId="4189A2EE" w14:textId="77777777" w:rsidR="00E74CA3" w:rsidRDefault="00E74CA3" w:rsidP="003F2BD1">
            <w:pPr>
              <w:pStyle w:val="NoSpacing"/>
            </w:pPr>
            <w:r>
              <w:t xml:space="preserve"> </w:t>
            </w:r>
          </w:p>
        </w:tc>
      </w:tr>
      <w:tr w:rsidR="00E74CA3" w14:paraId="67892269" w14:textId="77777777" w:rsidTr="003F2BD1">
        <w:trPr>
          <w:trHeight w:val="285"/>
        </w:trPr>
        <w:tc>
          <w:tcPr>
            <w:tcW w:w="2130" w:type="dxa"/>
            <w:tcBorders>
              <w:top w:val="nil"/>
              <w:left w:val="single" w:sz="6" w:space="0" w:color="666666"/>
              <w:bottom w:val="single" w:sz="6" w:space="0" w:color="666666"/>
              <w:right w:val="single" w:sz="6" w:space="0" w:color="666666"/>
            </w:tcBorders>
            <w:tcMar>
              <w:top w:w="0" w:type="dxa"/>
              <w:left w:w="100" w:type="dxa"/>
              <w:bottom w:w="0" w:type="dxa"/>
              <w:right w:w="100" w:type="dxa"/>
            </w:tcMar>
          </w:tcPr>
          <w:p w14:paraId="2030F3AE" w14:textId="77777777" w:rsidR="00E74CA3" w:rsidRDefault="00E74CA3" w:rsidP="003F2BD1">
            <w:pPr>
              <w:pStyle w:val="NoSpacing"/>
            </w:pPr>
            <w:r>
              <w:t>Jim Evans</w:t>
            </w:r>
          </w:p>
        </w:tc>
        <w:tc>
          <w:tcPr>
            <w:tcW w:w="4665" w:type="dxa"/>
            <w:tcBorders>
              <w:top w:val="nil"/>
              <w:left w:val="nil"/>
              <w:bottom w:val="single" w:sz="6" w:space="0" w:color="666666"/>
              <w:right w:val="single" w:sz="6" w:space="0" w:color="666666"/>
            </w:tcBorders>
            <w:tcMar>
              <w:top w:w="0" w:type="dxa"/>
              <w:left w:w="100" w:type="dxa"/>
              <w:bottom w:w="0" w:type="dxa"/>
              <w:right w:w="100" w:type="dxa"/>
            </w:tcMar>
          </w:tcPr>
          <w:p w14:paraId="11011C87" w14:textId="77777777" w:rsidR="00E74CA3" w:rsidRDefault="00E74CA3" w:rsidP="003F2BD1">
            <w:pPr>
              <w:pStyle w:val="NoSpacing"/>
            </w:pPr>
            <w:r>
              <w:t xml:space="preserve"> </w:t>
            </w:r>
          </w:p>
        </w:tc>
        <w:tc>
          <w:tcPr>
            <w:tcW w:w="2085" w:type="dxa"/>
            <w:tcBorders>
              <w:top w:val="nil"/>
              <w:left w:val="nil"/>
              <w:bottom w:val="single" w:sz="6" w:space="0" w:color="666666"/>
              <w:right w:val="single" w:sz="6" w:space="0" w:color="666666"/>
            </w:tcBorders>
            <w:tcMar>
              <w:top w:w="0" w:type="dxa"/>
              <w:left w:w="100" w:type="dxa"/>
              <w:bottom w:w="0" w:type="dxa"/>
              <w:right w:w="100" w:type="dxa"/>
            </w:tcMar>
          </w:tcPr>
          <w:p w14:paraId="72B01100" w14:textId="77777777" w:rsidR="00E74CA3" w:rsidRDefault="00E74CA3" w:rsidP="003F2BD1">
            <w:pPr>
              <w:pStyle w:val="NoSpacing"/>
            </w:pPr>
            <w:r>
              <w:t xml:space="preserve"> </w:t>
            </w:r>
          </w:p>
        </w:tc>
      </w:tr>
      <w:tr w:rsidR="00E74CA3" w14:paraId="41D54D38" w14:textId="77777777" w:rsidTr="003F2BD1">
        <w:trPr>
          <w:trHeight w:val="285"/>
        </w:trPr>
        <w:tc>
          <w:tcPr>
            <w:tcW w:w="2130" w:type="dxa"/>
            <w:tcBorders>
              <w:top w:val="nil"/>
              <w:left w:val="single" w:sz="6" w:space="0" w:color="666666"/>
              <w:bottom w:val="single" w:sz="6" w:space="0" w:color="666666"/>
              <w:right w:val="single" w:sz="6" w:space="0" w:color="666666"/>
            </w:tcBorders>
            <w:shd w:val="clear" w:color="auto" w:fill="CCCCCC"/>
            <w:tcMar>
              <w:top w:w="0" w:type="dxa"/>
              <w:left w:w="100" w:type="dxa"/>
              <w:bottom w:w="0" w:type="dxa"/>
              <w:right w:w="100" w:type="dxa"/>
            </w:tcMar>
          </w:tcPr>
          <w:p w14:paraId="12FA0843" w14:textId="77777777" w:rsidR="00E74CA3" w:rsidRDefault="00E74CA3" w:rsidP="003F2BD1">
            <w:pPr>
              <w:pStyle w:val="NoSpacing"/>
            </w:pPr>
            <w:r>
              <w:t>Guy Harvey</w:t>
            </w:r>
          </w:p>
        </w:tc>
        <w:tc>
          <w:tcPr>
            <w:tcW w:w="4665" w:type="dxa"/>
            <w:tcBorders>
              <w:top w:val="nil"/>
              <w:left w:val="nil"/>
              <w:bottom w:val="single" w:sz="6" w:space="0" w:color="666666"/>
              <w:right w:val="single" w:sz="6" w:space="0" w:color="666666"/>
            </w:tcBorders>
            <w:shd w:val="clear" w:color="auto" w:fill="CCCCCC"/>
            <w:tcMar>
              <w:top w:w="0" w:type="dxa"/>
              <w:left w:w="100" w:type="dxa"/>
              <w:bottom w:w="0" w:type="dxa"/>
              <w:right w:w="100" w:type="dxa"/>
            </w:tcMar>
          </w:tcPr>
          <w:p w14:paraId="1D1BBE52" w14:textId="77777777" w:rsidR="00E74CA3" w:rsidRDefault="00E74CA3" w:rsidP="003F2BD1">
            <w:pPr>
              <w:pStyle w:val="NoSpacing"/>
            </w:pPr>
            <w:r>
              <w:t xml:space="preserve"> </w:t>
            </w:r>
          </w:p>
        </w:tc>
        <w:tc>
          <w:tcPr>
            <w:tcW w:w="2085" w:type="dxa"/>
            <w:tcBorders>
              <w:top w:val="nil"/>
              <w:left w:val="nil"/>
              <w:bottom w:val="single" w:sz="6" w:space="0" w:color="666666"/>
              <w:right w:val="single" w:sz="6" w:space="0" w:color="666666"/>
            </w:tcBorders>
            <w:shd w:val="clear" w:color="auto" w:fill="CCCCCC"/>
            <w:tcMar>
              <w:top w:w="0" w:type="dxa"/>
              <w:left w:w="100" w:type="dxa"/>
              <w:bottom w:w="0" w:type="dxa"/>
              <w:right w:w="100" w:type="dxa"/>
            </w:tcMar>
          </w:tcPr>
          <w:p w14:paraId="4C610A4F" w14:textId="77777777" w:rsidR="00E74CA3" w:rsidRDefault="00E74CA3" w:rsidP="003F2BD1">
            <w:pPr>
              <w:pStyle w:val="NoSpacing"/>
            </w:pPr>
            <w:r>
              <w:t xml:space="preserve"> </w:t>
            </w:r>
          </w:p>
        </w:tc>
      </w:tr>
    </w:tbl>
    <w:p w14:paraId="2F0032FD" w14:textId="77777777" w:rsidR="00E74CA3" w:rsidRDefault="00E74CA3" w:rsidP="00E74CA3"/>
    <w:p w14:paraId="35B0DEFD" w14:textId="77777777" w:rsidR="00E74CA3" w:rsidRPr="00252944" w:rsidRDefault="00E74CA3" w:rsidP="00E74CA3">
      <w:pPr>
        <w:pStyle w:val="NoSpacing"/>
      </w:pPr>
      <w:r w:rsidRPr="00252944">
        <w:t>This policy is approved by the Board of Trustees and will be reviewed at least every two years or sooner if required by changes in legislation or best practice.</w:t>
      </w:r>
    </w:p>
    <w:p w14:paraId="42891980" w14:textId="77777777" w:rsidR="005F6A42" w:rsidRDefault="005F6A42" w:rsidP="00E74CA3"/>
    <w:p w14:paraId="20A40AD5" w14:textId="77777777" w:rsidR="005F6A42" w:rsidRDefault="00000000" w:rsidP="00E74CA3">
      <w:pPr>
        <w:pStyle w:val="Heading1"/>
      </w:pPr>
      <w:r>
        <w:br w:type="page"/>
      </w:r>
      <w:r w:rsidRPr="00E74CA3">
        <w:lastRenderedPageBreak/>
        <w:t>Introduction</w:t>
      </w:r>
    </w:p>
    <w:p w14:paraId="6220DF19" w14:textId="77777777" w:rsidR="00E74CA3" w:rsidRDefault="00E74CA3" w:rsidP="00E74CA3">
      <w:r w:rsidRPr="00E74CA3">
        <w:t>Ski Inclusive is committed to maintaining high standards of conduct, professionalism, and integrity among its staff and volunteers. This Code of Conduct sets out clear expectations to ensure</w:t>
      </w:r>
      <w:r>
        <w:t xml:space="preserve"> a safe, respectful, and inclusive environment for all participants.</w:t>
      </w:r>
    </w:p>
    <w:p w14:paraId="5151A630" w14:textId="77777777" w:rsidR="005F6A42" w:rsidRDefault="00000000" w:rsidP="00E74CA3">
      <w:pPr>
        <w:pStyle w:val="Heading1"/>
      </w:pPr>
      <w:r>
        <w:t>Purpose and Scope</w:t>
      </w:r>
    </w:p>
    <w:p w14:paraId="7375073E" w14:textId="77777777" w:rsidR="00E74CA3" w:rsidRDefault="00E74CA3" w:rsidP="00E74CA3">
      <w:r>
        <w:t>This Code applies to all trustees, staff, volunteers, instructors, and guides representing Ski Inclusive. It applies during all Ski Inclusive activities, including overseas trips, travel days, accommodation, social activities, and any free time where individuals remain in a position of trust.</w:t>
      </w:r>
    </w:p>
    <w:p w14:paraId="5AD49689" w14:textId="77777777" w:rsidR="005F6A42" w:rsidRDefault="00000000" w:rsidP="00E74CA3">
      <w:pPr>
        <w:pStyle w:val="Heading1"/>
      </w:pPr>
      <w:r>
        <w:t>General Standards of Conduct</w:t>
      </w:r>
    </w:p>
    <w:p w14:paraId="364E37AF" w14:textId="55627F45" w:rsidR="00E74CA3" w:rsidRDefault="00E74CA3" w:rsidP="00E74CA3">
      <w:r>
        <w:t>All staff and volunteers must always act professionally and responsibly, treat others with respect, promote inclusion, follow Ski Inclusive policies, and report concerns promptly.</w:t>
      </w:r>
    </w:p>
    <w:p w14:paraId="59537002" w14:textId="77777777" w:rsidR="005F6A42" w:rsidRDefault="00000000" w:rsidP="00E74CA3">
      <w:pPr>
        <w:pStyle w:val="Heading1"/>
      </w:pPr>
      <w:r>
        <w:t>Safeguarding Responsibilities</w:t>
      </w:r>
    </w:p>
    <w:p w14:paraId="6160BDE7" w14:textId="77777777" w:rsidR="00E74CA3" w:rsidRDefault="00E74CA3" w:rsidP="00E74CA3">
      <w:r>
        <w:t>Staff and volunteers must prioritise the welfare of children and adults at risk, follow the Safeguarding Policy, maintain professional boundaries, and avoid situations that could place individuals at risk.</w:t>
      </w:r>
    </w:p>
    <w:p w14:paraId="57E7C10A" w14:textId="10A2BBEA" w:rsidR="005F6A42" w:rsidRDefault="00000000" w:rsidP="00E74CA3">
      <w:pPr>
        <w:pStyle w:val="Heading1"/>
      </w:pPr>
      <w:r>
        <w:t>Equality</w:t>
      </w:r>
      <w:r w:rsidR="00E74CA3">
        <w:t>,</w:t>
      </w:r>
      <w:r>
        <w:t xml:space="preserve"> Inclusion</w:t>
      </w:r>
      <w:r w:rsidR="00E74CA3">
        <w:t xml:space="preserve"> and Respect</w:t>
      </w:r>
    </w:p>
    <w:p w14:paraId="4A3D5B0A" w14:textId="35F8CD42" w:rsidR="00E74CA3" w:rsidRPr="00E74CA3" w:rsidRDefault="00E74CA3" w:rsidP="00E74CA3">
      <w:pPr>
        <w:rPr>
          <w:rFonts w:eastAsia="Times New Roman" w:cs="Times New Roman"/>
          <w:b/>
          <w:bCs/>
          <w:sz w:val="36"/>
          <w:szCs w:val="36"/>
        </w:rPr>
      </w:pPr>
      <w:r w:rsidRPr="00E74CA3">
        <w:t>Discrimination, harassment, or bullying will not be tolerated. All individuals must be treated fairly and with dignity, regardless of background or personal characteristics</w:t>
      </w:r>
      <w:r>
        <w:t>.</w:t>
      </w:r>
    </w:p>
    <w:p w14:paraId="6016C6CD" w14:textId="4E0FABC4" w:rsidR="005F6A42" w:rsidRDefault="00000000" w:rsidP="00E74CA3">
      <w:pPr>
        <w:pStyle w:val="Heading1"/>
      </w:pPr>
      <w:r>
        <w:t>Confidentiality and Data Protection</w:t>
      </w:r>
    </w:p>
    <w:p w14:paraId="670BFFE7" w14:textId="77777777" w:rsidR="00E74CA3" w:rsidRDefault="00E74CA3" w:rsidP="00E74CA3">
      <w:r>
        <w:t>Personal data must be handled securely and in line with data protection requirements. Information should only be shared on a need-to-know basis.</w:t>
      </w:r>
    </w:p>
    <w:p w14:paraId="7E0CFAD7" w14:textId="77777777" w:rsidR="005F6A42" w:rsidRDefault="00000000" w:rsidP="00E74CA3">
      <w:pPr>
        <w:pStyle w:val="Heading1"/>
      </w:pPr>
      <w:r>
        <w:t>Professional Boundaries</w:t>
      </w:r>
    </w:p>
    <w:p w14:paraId="52FFF3C1" w14:textId="77777777" w:rsidR="005F6A42" w:rsidRDefault="00000000" w:rsidP="00E74CA3">
      <w:pPr>
        <w:pStyle w:val="ListParagraph"/>
        <w:numPr>
          <w:ilvl w:val="0"/>
          <w:numId w:val="3"/>
        </w:numPr>
      </w:pPr>
      <w:r>
        <w:t>Avoid personal relationships with participants that could compromise professionalism.</w:t>
      </w:r>
    </w:p>
    <w:p w14:paraId="40371173" w14:textId="2AA278BD" w:rsidR="005F6A42" w:rsidRDefault="00000000" w:rsidP="00E74CA3">
      <w:pPr>
        <w:pStyle w:val="ListParagraph"/>
        <w:numPr>
          <w:ilvl w:val="0"/>
          <w:numId w:val="3"/>
        </w:numPr>
      </w:pPr>
      <w:r>
        <w:t xml:space="preserve">Do not accept or give expensive gifts or </w:t>
      </w:r>
      <w:r w:rsidR="00E74CA3">
        <w:t>favours</w:t>
      </w:r>
      <w:r>
        <w:t xml:space="preserve"> from/to participants or families.</w:t>
      </w:r>
    </w:p>
    <w:p w14:paraId="1BA5368E" w14:textId="77777777" w:rsidR="005F6A42" w:rsidRDefault="00000000" w:rsidP="00E74CA3">
      <w:pPr>
        <w:pStyle w:val="ListParagraph"/>
        <w:numPr>
          <w:ilvl w:val="0"/>
          <w:numId w:val="3"/>
        </w:numPr>
      </w:pPr>
      <w:r>
        <w:t>Do not use charity resources for personal gain.</w:t>
      </w:r>
    </w:p>
    <w:p w14:paraId="2C2AADE5" w14:textId="77777777" w:rsidR="005F6A42" w:rsidRDefault="00000000" w:rsidP="00E74CA3">
      <w:pPr>
        <w:pStyle w:val="Heading1"/>
      </w:pPr>
      <w:r>
        <w:lastRenderedPageBreak/>
        <w:t>Health and Safety</w:t>
      </w:r>
    </w:p>
    <w:p w14:paraId="6F07960B" w14:textId="77777777" w:rsidR="00E74CA3" w:rsidRDefault="00E74CA3" w:rsidP="00E74CA3">
      <w:r>
        <w:t>All health and safety procedures must be followed. Accidents, injuries, hazards, or near misses must be reported immediately.</w:t>
      </w:r>
    </w:p>
    <w:p w14:paraId="2F5D7537" w14:textId="77777777" w:rsidR="005F6A42" w:rsidRDefault="00000000" w:rsidP="00E74CA3">
      <w:pPr>
        <w:pStyle w:val="Heading1"/>
      </w:pPr>
      <w:r>
        <w:t>Communication and Social Media</w:t>
      </w:r>
    </w:p>
    <w:p w14:paraId="09371EC9" w14:textId="77777777" w:rsidR="00E74CA3" w:rsidRDefault="00E74CA3" w:rsidP="00E74CA3">
      <w:r>
        <w:t>Individuals must communicate professionally and must not represent Ski Inclusive publicly or on social media unless authorised. Inappropriate or offensive content relating to Ski Inclusive is not permitted.</w:t>
      </w:r>
    </w:p>
    <w:p w14:paraId="72830C8B" w14:textId="77777777" w:rsidR="005F6A42" w:rsidRDefault="00000000" w:rsidP="00E74CA3">
      <w:pPr>
        <w:pStyle w:val="Heading1"/>
      </w:pPr>
      <w:r>
        <w:t>Substance Use and Misconduct</w:t>
      </w:r>
    </w:p>
    <w:p w14:paraId="114BB991" w14:textId="105AAC6F" w:rsidR="00E74CA3" w:rsidRDefault="00E74CA3" w:rsidP="00E74CA3">
      <w:r>
        <w:t>Alcohol, unprescribed drugs, illegal drugs, or impairing substances must not be used during Ski Inclusive activities. Abusive, threatening, or exploitative behaviour will not be tolerated.</w:t>
      </w:r>
    </w:p>
    <w:p w14:paraId="28E9D525" w14:textId="77777777" w:rsidR="005F6A42" w:rsidRDefault="00000000" w:rsidP="00E74CA3">
      <w:pPr>
        <w:pStyle w:val="Heading1"/>
      </w:pPr>
      <w:r>
        <w:t>Reporting Concerns and Whistleblowing</w:t>
      </w:r>
    </w:p>
    <w:p w14:paraId="2986F622" w14:textId="77777777" w:rsidR="00E74CA3" w:rsidRPr="00E74CA3" w:rsidRDefault="00E74CA3" w:rsidP="00E74CA3">
      <w:pPr>
        <w:rPr>
          <w:rFonts w:eastAsia="Times New Roman" w:cs="Times New Roman"/>
          <w:b/>
          <w:bCs/>
          <w:sz w:val="36"/>
          <w:szCs w:val="36"/>
        </w:rPr>
      </w:pPr>
      <w:r w:rsidRPr="00E74CA3">
        <w:t>Concerns, misconduct, or safeguarding issues must be reported immediately via one of the following routes:</w:t>
      </w:r>
    </w:p>
    <w:p w14:paraId="6231CFBA" w14:textId="77777777" w:rsidR="00E74CA3" w:rsidRDefault="00E74CA3" w:rsidP="00E74CA3">
      <w:pPr>
        <w:pStyle w:val="NoSpacing"/>
        <w:numPr>
          <w:ilvl w:val="0"/>
          <w:numId w:val="15"/>
        </w:numPr>
      </w:pPr>
      <w:r w:rsidRPr="00E74CA3">
        <w:t>Designated Safeguarding Officer (DSO)</w:t>
      </w:r>
    </w:p>
    <w:p w14:paraId="3795CA3C" w14:textId="7356C0DD" w:rsidR="00E74CA3" w:rsidRPr="00E74CA3" w:rsidRDefault="00E74CA3" w:rsidP="00E74CA3">
      <w:pPr>
        <w:pStyle w:val="Title"/>
      </w:pPr>
      <w:r w:rsidRPr="00E74CA3">
        <w:t>Depu</w:t>
      </w:r>
      <w:r>
        <w:t>t</w:t>
      </w:r>
      <w:r w:rsidRPr="00E74CA3">
        <w:t>y DSO</w:t>
      </w:r>
    </w:p>
    <w:p w14:paraId="30F74F67" w14:textId="77777777" w:rsidR="00E74CA3" w:rsidRPr="00E74CA3" w:rsidRDefault="00E74CA3" w:rsidP="00E74CA3">
      <w:pPr>
        <w:pStyle w:val="NoSpacing"/>
        <w:numPr>
          <w:ilvl w:val="0"/>
          <w:numId w:val="15"/>
        </w:numPr>
      </w:pPr>
      <w:r w:rsidRPr="00E74CA3">
        <w:t>Trustee Safeguarding Lead</w:t>
      </w:r>
    </w:p>
    <w:p w14:paraId="1B1B968C" w14:textId="77777777" w:rsidR="00E74CA3" w:rsidRPr="00E74CA3" w:rsidRDefault="00E74CA3" w:rsidP="00E74CA3">
      <w:pPr>
        <w:pStyle w:val="NoSpacing"/>
        <w:numPr>
          <w:ilvl w:val="0"/>
          <w:numId w:val="15"/>
        </w:numPr>
      </w:pPr>
      <w:r w:rsidRPr="00E74CA3">
        <w:t>Confidential safeguarding email address</w:t>
      </w:r>
    </w:p>
    <w:p w14:paraId="6785EB9B" w14:textId="77777777" w:rsidR="00E74CA3" w:rsidRDefault="00E74CA3" w:rsidP="00E74CA3">
      <w:pPr>
        <w:pStyle w:val="Heading1"/>
      </w:pPr>
      <w:r>
        <w:t>Disciplinary and Conduct Process</w:t>
      </w:r>
    </w:p>
    <w:p w14:paraId="17AC9937" w14:textId="25B786E0" w:rsidR="00E74CA3" w:rsidRDefault="00E74CA3" w:rsidP="00E74CA3">
      <w:r>
        <w:t>Reported concerns will be reviewed and managed proportionately. Possible outcomes include informal resolution, formal warning, suspension, removal from role, or referral to external authorities. Individuals will have the opportunity to respond and may appeal decisions.</w:t>
      </w:r>
    </w:p>
    <w:p w14:paraId="71B6D69B" w14:textId="1AADDD9D" w:rsidR="005F6A42" w:rsidRDefault="00000000" w:rsidP="00E74CA3">
      <w:pPr>
        <w:pStyle w:val="Heading1"/>
      </w:pPr>
      <w:r>
        <w:t>Breaches of the Code of Conduct</w:t>
      </w:r>
    </w:p>
    <w:p w14:paraId="0E53E8C8" w14:textId="77777777" w:rsidR="005F6A42" w:rsidRDefault="00000000" w:rsidP="00E74CA3">
      <w:r>
        <w:t>Failure to adhere to this Code of Conduct may result in disciplinary action, including:</w:t>
      </w:r>
    </w:p>
    <w:p w14:paraId="4415E67F" w14:textId="77777777" w:rsidR="005F6A42" w:rsidRDefault="00000000" w:rsidP="00E74CA3">
      <w:pPr>
        <w:pStyle w:val="ListParagraph"/>
        <w:numPr>
          <w:ilvl w:val="0"/>
          <w:numId w:val="7"/>
        </w:numPr>
      </w:pPr>
      <w:r>
        <w:t>A formal warning.</w:t>
      </w:r>
    </w:p>
    <w:p w14:paraId="17386590" w14:textId="77777777" w:rsidR="005F6A42" w:rsidRDefault="00000000" w:rsidP="00E74CA3">
      <w:pPr>
        <w:pStyle w:val="ListParagraph"/>
        <w:numPr>
          <w:ilvl w:val="0"/>
          <w:numId w:val="7"/>
        </w:numPr>
      </w:pPr>
      <w:r>
        <w:t>Suspension or dismissal from Ski Inclusive.</w:t>
      </w:r>
    </w:p>
    <w:p w14:paraId="699D0D77" w14:textId="77777777" w:rsidR="005F6A42" w:rsidRDefault="00000000" w:rsidP="00E74CA3">
      <w:pPr>
        <w:pStyle w:val="ListParagraph"/>
        <w:numPr>
          <w:ilvl w:val="0"/>
          <w:numId w:val="7"/>
        </w:numPr>
      </w:pPr>
      <w:r>
        <w:t>Reporting to relevant external authorities where necessary.</w:t>
      </w:r>
    </w:p>
    <w:p w14:paraId="4AEDBD7A" w14:textId="77777777" w:rsidR="00E74CA3" w:rsidRDefault="00E74CA3" w:rsidP="00E74CA3">
      <w:pPr>
        <w:pStyle w:val="Heading1"/>
      </w:pPr>
      <w:r>
        <w:t>Agreement and Compliance</w:t>
      </w:r>
    </w:p>
    <w:p w14:paraId="1D8AC265" w14:textId="77777777" w:rsidR="00E74CA3" w:rsidRDefault="00E74CA3" w:rsidP="00E74CA3">
      <w:r>
        <w:lastRenderedPageBreak/>
        <w:t>All staff and volunteers must confirm that they have read, understood, and agree to comply with this Code before undertaking any role with Ski Inclusive.</w:t>
      </w:r>
    </w:p>
    <w:p w14:paraId="09BB0AB8" w14:textId="77777777" w:rsidR="00E74CA3" w:rsidRPr="00E74CA3" w:rsidRDefault="00E74CA3" w:rsidP="00E74CA3">
      <w:pPr>
        <w:pStyle w:val="Heading1"/>
        <w:rPr>
          <w:lang w:val="en-US"/>
        </w:rPr>
      </w:pPr>
      <w:r w:rsidRPr="00E74CA3">
        <w:rPr>
          <w:lang w:val="en-US"/>
        </w:rPr>
        <w:t>Policy Review</w:t>
      </w:r>
    </w:p>
    <w:p w14:paraId="6796EE29" w14:textId="77777777" w:rsidR="00E74CA3" w:rsidRPr="00E74CA3" w:rsidRDefault="00E74CA3" w:rsidP="00E74CA3">
      <w:pPr>
        <w:rPr>
          <w:lang w:val="en-US"/>
        </w:rPr>
      </w:pPr>
      <w:r w:rsidRPr="00E74CA3">
        <w:rPr>
          <w:lang w:val="en-US"/>
        </w:rPr>
        <w:t>This Code will be reviewed at least every two years or sooner if required by changes in legislation, operational experience, or best practice.</w:t>
      </w:r>
    </w:p>
    <w:p w14:paraId="243B9960" w14:textId="77777777" w:rsidR="00E74CA3" w:rsidRPr="00E74CA3" w:rsidRDefault="00E74CA3" w:rsidP="00E74CA3">
      <w:pPr>
        <w:pStyle w:val="Heading1"/>
        <w:rPr>
          <w:lang w:val="en-US"/>
        </w:rPr>
      </w:pPr>
      <w:r w:rsidRPr="00E74CA3">
        <w:rPr>
          <w:lang w:val="en-US"/>
        </w:rPr>
        <w:t>Contact Information</w:t>
      </w:r>
    </w:p>
    <w:p w14:paraId="0BCF60F0" w14:textId="6ABA73EB" w:rsidR="00E74CA3" w:rsidRDefault="00E74CA3" w:rsidP="00E74CA3">
      <w:pPr>
        <w:pStyle w:val="NoSpacing"/>
        <w:rPr>
          <w:lang w:val="en-US"/>
        </w:rPr>
      </w:pPr>
      <w:r w:rsidRPr="00E74CA3">
        <w:rPr>
          <w:lang w:val="en-US"/>
        </w:rPr>
        <w:t xml:space="preserve">Designated Safeguarding Officer: </w:t>
      </w:r>
      <w:r w:rsidR="00415996">
        <w:rPr>
          <w:lang w:val="en-US"/>
        </w:rPr>
        <w:t>Paul Millington</w:t>
      </w:r>
    </w:p>
    <w:p w14:paraId="0B010A01" w14:textId="55CFD793" w:rsidR="00E74CA3" w:rsidRDefault="00E74CA3" w:rsidP="00E74CA3">
      <w:pPr>
        <w:pStyle w:val="NoSpacing"/>
        <w:rPr>
          <w:lang w:val="en-US"/>
        </w:rPr>
      </w:pPr>
      <w:r w:rsidRPr="00E74CA3">
        <w:rPr>
          <w:lang w:val="en-US"/>
        </w:rPr>
        <w:t xml:space="preserve">Deputy DSO: </w:t>
      </w:r>
      <w:r w:rsidR="00415996">
        <w:rPr>
          <w:lang w:val="en-US"/>
        </w:rPr>
        <w:t>Guy Harvey</w:t>
      </w:r>
      <w:r w:rsidRPr="00E74CA3">
        <w:rPr>
          <w:lang w:val="en-US"/>
        </w:rPr>
        <w:br/>
        <w:t xml:space="preserve">Safeguarding Email: </w:t>
      </w:r>
      <w:r w:rsidR="00415996">
        <w:rPr>
          <w:lang w:val="en-US"/>
        </w:rPr>
        <w:t>Info@ski-inclusive.com</w:t>
      </w:r>
    </w:p>
    <w:sectPr w:rsidR="00E74CA3">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9DF38" w14:textId="77777777" w:rsidR="008D10A4" w:rsidRDefault="008D10A4" w:rsidP="00E74CA3">
      <w:r>
        <w:separator/>
      </w:r>
    </w:p>
  </w:endnote>
  <w:endnote w:type="continuationSeparator" w:id="0">
    <w:p w14:paraId="61597EDC" w14:textId="77777777" w:rsidR="008D10A4" w:rsidRDefault="008D10A4" w:rsidP="00E74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embedRegular r:id="rId1" w:fontKey="{4DB9761C-E2D4-4822-B4FB-5EC7DA0B0B22}"/>
  </w:font>
  <w:font w:name="Aptos">
    <w:charset w:val="00"/>
    <w:family w:val="swiss"/>
    <w:pitch w:val="variable"/>
    <w:sig w:usb0="20000287" w:usb1="00000003" w:usb2="00000000" w:usb3="00000000" w:csb0="0000019F" w:csb1="00000000"/>
    <w:embedRegular r:id="rId2" w:fontKey="{BB6683F3-8C88-4E49-8A7E-11AFF3266F59}"/>
    <w:embedBold r:id="rId3" w:fontKey="{7D13B7F6-23CD-4313-8457-2C0675B61530}"/>
    <w:embedItalic r:id="rId4" w:fontKey="{B7C2E806-45B9-4031-8944-405CD99C9F72}"/>
  </w:font>
  <w:font w:name="Aptos Display">
    <w:charset w:val="00"/>
    <w:family w:val="swiss"/>
    <w:pitch w:val="variable"/>
    <w:sig w:usb0="20000287" w:usb1="00000003" w:usb2="00000000" w:usb3="00000000" w:csb0="0000019F" w:csb1="00000000"/>
    <w:embedRegular r:id="rId5" w:fontKey="{E4C64341-4755-4895-A0DF-CC0227918CB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21024" w14:textId="77777777" w:rsidR="005F6A42" w:rsidRDefault="005F6A42" w:rsidP="00E74C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790E" w14:textId="77777777" w:rsidR="005F6A42" w:rsidRDefault="005F6A42" w:rsidP="00E74CA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4B0E7" w14:textId="77777777" w:rsidR="005F6A42" w:rsidRDefault="005F6A42" w:rsidP="00E74C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61549" w14:textId="77777777" w:rsidR="008D10A4" w:rsidRDefault="008D10A4" w:rsidP="00E74CA3">
      <w:r>
        <w:separator/>
      </w:r>
    </w:p>
  </w:footnote>
  <w:footnote w:type="continuationSeparator" w:id="0">
    <w:p w14:paraId="4EE81AA0" w14:textId="77777777" w:rsidR="008D10A4" w:rsidRDefault="008D10A4" w:rsidP="00E74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5F4C7" w14:textId="77777777" w:rsidR="005F6A42" w:rsidRDefault="005F6A42" w:rsidP="00E74CA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4AD59" w14:textId="77777777" w:rsidR="005F6A42" w:rsidRDefault="00000000" w:rsidP="00E74CA3">
    <w:pPr>
      <w:rPr>
        <w:color w:val="000000"/>
      </w:rPr>
    </w:pPr>
    <w:r>
      <w:rPr>
        <w:noProof/>
      </w:rPr>
      <w:drawing>
        <wp:anchor distT="0" distB="0" distL="114300" distR="114300" simplePos="0" relativeHeight="251658240" behindDoc="0" locked="0" layoutInCell="1" hidden="0" allowOverlap="1" wp14:anchorId="2D0D2296" wp14:editId="6BF4AABB">
          <wp:simplePos x="0" y="0"/>
          <wp:positionH relativeFrom="column">
            <wp:posOffset>5493716</wp:posOffset>
          </wp:positionH>
          <wp:positionV relativeFrom="paragraph">
            <wp:posOffset>-380999</wp:posOffset>
          </wp:positionV>
          <wp:extent cx="1055957" cy="668489"/>
          <wp:effectExtent l="0" t="0" r="0" b="0"/>
          <wp:wrapTopAndBottom distT="0" distB="0"/>
          <wp:docPr id="1246261583" name="image1.png" descr="A logo for a ski resor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for a ski resort&#10;&#10;AI-generated content may be incorrect."/>
                  <pic:cNvPicPr preferRelativeResize="0"/>
                </pic:nvPicPr>
                <pic:blipFill>
                  <a:blip r:embed="rId1"/>
                  <a:srcRect t="18548" b="18145"/>
                  <a:stretch>
                    <a:fillRect/>
                  </a:stretch>
                </pic:blipFill>
                <pic:spPr>
                  <a:xfrm>
                    <a:off x="0" y="0"/>
                    <a:ext cx="1055957" cy="668489"/>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0BD26" w14:textId="77777777" w:rsidR="005F6A42" w:rsidRDefault="005F6A42" w:rsidP="00E74C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1F73"/>
    <w:multiLevelType w:val="hybridMultilevel"/>
    <w:tmpl w:val="57026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B7CB9"/>
    <w:multiLevelType w:val="multilevel"/>
    <w:tmpl w:val="3BF6A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1F6CA0"/>
    <w:multiLevelType w:val="hybridMultilevel"/>
    <w:tmpl w:val="FCF6F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337F4"/>
    <w:multiLevelType w:val="multilevel"/>
    <w:tmpl w:val="A48C3E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7F4643B"/>
    <w:multiLevelType w:val="multilevel"/>
    <w:tmpl w:val="F0CC70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1F4E22"/>
    <w:multiLevelType w:val="multilevel"/>
    <w:tmpl w:val="6798C2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D0F4425"/>
    <w:multiLevelType w:val="multilevel"/>
    <w:tmpl w:val="FEB63D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F5F142B"/>
    <w:multiLevelType w:val="multilevel"/>
    <w:tmpl w:val="B56C6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1224B8"/>
    <w:multiLevelType w:val="multilevel"/>
    <w:tmpl w:val="A634C9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3DC0B57"/>
    <w:multiLevelType w:val="multilevel"/>
    <w:tmpl w:val="842C2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AB04A09"/>
    <w:multiLevelType w:val="multilevel"/>
    <w:tmpl w:val="CC9C27DC"/>
    <w:lvl w:ilvl="0">
      <w:start w:val="1"/>
      <w:numFmt w:val="decimal"/>
      <w:pStyle w:val="Heading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D87624"/>
    <w:multiLevelType w:val="multilevel"/>
    <w:tmpl w:val="1346DD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FAC5C29"/>
    <w:multiLevelType w:val="hybridMultilevel"/>
    <w:tmpl w:val="82DE00B2"/>
    <w:lvl w:ilvl="0" w:tplc="01A201B0">
      <w:start w:val="1"/>
      <w:numFmt w:val="bullet"/>
      <w:pStyle w:val="Title"/>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6A023A4"/>
    <w:multiLevelType w:val="multilevel"/>
    <w:tmpl w:val="19CABA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80D513F"/>
    <w:multiLevelType w:val="multilevel"/>
    <w:tmpl w:val="5426B2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08159683">
    <w:abstractNumId w:val="10"/>
  </w:num>
  <w:num w:numId="2" w16cid:durableId="29573979">
    <w:abstractNumId w:val="3"/>
  </w:num>
  <w:num w:numId="3" w16cid:durableId="99496710">
    <w:abstractNumId w:val="7"/>
  </w:num>
  <w:num w:numId="4" w16cid:durableId="2009944638">
    <w:abstractNumId w:val="4"/>
  </w:num>
  <w:num w:numId="5" w16cid:durableId="814569056">
    <w:abstractNumId w:val="5"/>
  </w:num>
  <w:num w:numId="6" w16cid:durableId="69549365">
    <w:abstractNumId w:val="8"/>
  </w:num>
  <w:num w:numId="7" w16cid:durableId="168641638">
    <w:abstractNumId w:val="1"/>
  </w:num>
  <w:num w:numId="8" w16cid:durableId="886259205">
    <w:abstractNumId w:val="9"/>
  </w:num>
  <w:num w:numId="9" w16cid:durableId="1922056913">
    <w:abstractNumId w:val="14"/>
  </w:num>
  <w:num w:numId="10" w16cid:durableId="218786718">
    <w:abstractNumId w:val="13"/>
  </w:num>
  <w:num w:numId="11" w16cid:durableId="701831617">
    <w:abstractNumId w:val="6"/>
  </w:num>
  <w:num w:numId="12" w16cid:durableId="1110710090">
    <w:abstractNumId w:val="11"/>
  </w:num>
  <w:num w:numId="13" w16cid:durableId="2032562493">
    <w:abstractNumId w:val="2"/>
  </w:num>
  <w:num w:numId="14" w16cid:durableId="1008681634">
    <w:abstractNumId w:val="0"/>
  </w:num>
  <w:num w:numId="15" w16cid:durableId="15956717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A42"/>
    <w:rsid w:val="00047266"/>
    <w:rsid w:val="00415996"/>
    <w:rsid w:val="005F6A42"/>
    <w:rsid w:val="008D10A4"/>
    <w:rsid w:val="00A50F6F"/>
    <w:rsid w:val="00D34346"/>
    <w:rsid w:val="00E74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5403"/>
  <w15:docId w15:val="{6FDAE6D9-AE0C-45F2-B97A-6173623D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CA3"/>
  </w:style>
  <w:style w:type="paragraph" w:styleId="Heading1">
    <w:name w:val="heading 1"/>
    <w:basedOn w:val="ListParagraph"/>
    <w:next w:val="Normal"/>
    <w:link w:val="Heading1Char"/>
    <w:uiPriority w:val="9"/>
    <w:qFormat/>
    <w:rsid w:val="00E74CA3"/>
    <w:pPr>
      <w:numPr>
        <w:numId w:val="1"/>
      </w:numPr>
      <w:spacing w:before="100" w:beforeAutospacing="1" w:after="100" w:afterAutospacing="1" w:line="240" w:lineRule="auto"/>
      <w:ind w:left="360"/>
      <w:outlineLvl w:val="0"/>
    </w:pPr>
    <w:rPr>
      <w:rFonts w:eastAsia="Times New Roman" w:cs="Times New Roman"/>
      <w:b/>
      <w:bCs/>
      <w:sz w:val="36"/>
      <w:szCs w:val="36"/>
    </w:rPr>
  </w:style>
  <w:style w:type="paragraph" w:styleId="Heading2">
    <w:name w:val="heading 2"/>
    <w:basedOn w:val="Normal"/>
    <w:next w:val="Normal"/>
    <w:link w:val="Heading2Char"/>
    <w:uiPriority w:val="9"/>
    <w:semiHidden/>
    <w:unhideWhenUsed/>
    <w:qFormat/>
    <w:rsid w:val="00D100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00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0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0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0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0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0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0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Spacing"/>
    <w:next w:val="Normal"/>
    <w:link w:val="TitleChar"/>
    <w:uiPriority w:val="10"/>
    <w:qFormat/>
    <w:rsid w:val="00E74CA3"/>
    <w:pPr>
      <w:numPr>
        <w:numId w:val="15"/>
      </w:numPr>
    </w:pPr>
  </w:style>
  <w:style w:type="character" w:customStyle="1" w:styleId="Heading1Char">
    <w:name w:val="Heading 1 Char"/>
    <w:basedOn w:val="DefaultParagraphFont"/>
    <w:link w:val="Heading1"/>
    <w:uiPriority w:val="9"/>
    <w:rsid w:val="00E74CA3"/>
    <w:rPr>
      <w:rFonts w:eastAsia="Times New Roman" w:cs="Times New Roman"/>
      <w:b/>
      <w:bCs/>
      <w:sz w:val="36"/>
      <w:szCs w:val="36"/>
    </w:rPr>
  </w:style>
  <w:style w:type="character" w:customStyle="1" w:styleId="Heading2Char">
    <w:name w:val="Heading 2 Char"/>
    <w:basedOn w:val="DefaultParagraphFont"/>
    <w:link w:val="Heading2"/>
    <w:uiPriority w:val="9"/>
    <w:rsid w:val="00D100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0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0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0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0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0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0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05F"/>
    <w:rPr>
      <w:rFonts w:eastAsiaTheme="majorEastAsia" w:cstheme="majorBidi"/>
      <w:color w:val="272727" w:themeColor="text1" w:themeTint="D8"/>
    </w:rPr>
  </w:style>
  <w:style w:type="character" w:customStyle="1" w:styleId="TitleChar">
    <w:name w:val="Title Char"/>
    <w:basedOn w:val="DefaultParagraphFont"/>
    <w:link w:val="Title"/>
    <w:uiPriority w:val="10"/>
    <w:rsid w:val="00E74CA3"/>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D100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05F"/>
    <w:pPr>
      <w:spacing w:before="160"/>
      <w:jc w:val="center"/>
    </w:pPr>
    <w:rPr>
      <w:i/>
      <w:iCs/>
      <w:color w:val="404040" w:themeColor="text1" w:themeTint="BF"/>
    </w:rPr>
  </w:style>
  <w:style w:type="character" w:customStyle="1" w:styleId="QuoteChar">
    <w:name w:val="Quote Char"/>
    <w:basedOn w:val="DefaultParagraphFont"/>
    <w:link w:val="Quote"/>
    <w:uiPriority w:val="29"/>
    <w:rsid w:val="00D1005F"/>
    <w:rPr>
      <w:i/>
      <w:iCs/>
      <w:color w:val="404040" w:themeColor="text1" w:themeTint="BF"/>
    </w:rPr>
  </w:style>
  <w:style w:type="paragraph" w:styleId="ListParagraph">
    <w:name w:val="List Paragraph"/>
    <w:basedOn w:val="Normal"/>
    <w:uiPriority w:val="34"/>
    <w:qFormat/>
    <w:rsid w:val="00D1005F"/>
    <w:pPr>
      <w:ind w:left="720"/>
      <w:contextualSpacing/>
    </w:pPr>
  </w:style>
  <w:style w:type="character" w:styleId="IntenseEmphasis">
    <w:name w:val="Intense Emphasis"/>
    <w:basedOn w:val="DefaultParagraphFont"/>
    <w:uiPriority w:val="21"/>
    <w:qFormat/>
    <w:rsid w:val="00D1005F"/>
    <w:rPr>
      <w:i/>
      <w:iCs/>
      <w:color w:val="0F4761" w:themeColor="accent1" w:themeShade="BF"/>
    </w:rPr>
  </w:style>
  <w:style w:type="paragraph" w:styleId="IntenseQuote">
    <w:name w:val="Intense Quote"/>
    <w:basedOn w:val="Normal"/>
    <w:next w:val="Normal"/>
    <w:link w:val="IntenseQuoteChar"/>
    <w:uiPriority w:val="30"/>
    <w:qFormat/>
    <w:rsid w:val="00D10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05F"/>
    <w:rPr>
      <w:i/>
      <w:iCs/>
      <w:color w:val="0F4761" w:themeColor="accent1" w:themeShade="BF"/>
    </w:rPr>
  </w:style>
  <w:style w:type="character" w:styleId="IntenseReference">
    <w:name w:val="Intense Reference"/>
    <w:basedOn w:val="DefaultParagraphFont"/>
    <w:uiPriority w:val="32"/>
    <w:qFormat/>
    <w:rsid w:val="00D1005F"/>
    <w:rPr>
      <w:b/>
      <w:bCs/>
      <w:smallCaps/>
      <w:color w:val="0F4761" w:themeColor="accent1" w:themeShade="BF"/>
      <w:spacing w:val="5"/>
    </w:rPr>
  </w:style>
  <w:style w:type="paragraph" w:styleId="NormalWeb">
    <w:name w:val="Normal (Web)"/>
    <w:basedOn w:val="Normal"/>
    <w:uiPriority w:val="99"/>
    <w:semiHidden/>
    <w:unhideWhenUsed/>
    <w:rsid w:val="00D1005F"/>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D1005F"/>
    <w:rPr>
      <w:b/>
      <w:bCs/>
    </w:rPr>
  </w:style>
  <w:style w:type="paragraph" w:styleId="Header">
    <w:name w:val="header"/>
    <w:basedOn w:val="Normal"/>
    <w:link w:val="HeaderChar"/>
    <w:uiPriority w:val="99"/>
    <w:unhideWhenUsed/>
    <w:rsid w:val="00D100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05F"/>
  </w:style>
  <w:style w:type="paragraph" w:styleId="Footer">
    <w:name w:val="footer"/>
    <w:basedOn w:val="Normal"/>
    <w:link w:val="FooterChar"/>
    <w:uiPriority w:val="99"/>
    <w:unhideWhenUsed/>
    <w:rsid w:val="00D100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05F"/>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E74C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AaFb+6paJ21v4Co6DvpA3ZjpEg==">CgMxLjA4AHIhMXlLenV4UE9WZUhRWHh1Q1dwYzlBX0JuU2xIcHRHQXpD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559</Words>
  <Characters>3352</Characters>
  <Application>Microsoft Office Word</Application>
  <DocSecurity>0</DocSecurity>
  <Lines>95</Lines>
  <Paragraphs>64</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Harvey</dc:creator>
  <cp:lastModifiedBy>guy harvey</cp:lastModifiedBy>
  <cp:revision>3</cp:revision>
  <dcterms:created xsi:type="dcterms:W3CDTF">2025-03-11T13:23:00Z</dcterms:created>
  <dcterms:modified xsi:type="dcterms:W3CDTF">2026-02-23T08:01:00Z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73219d506e17e8f304080b9b265fc91f4a4b8967e4f013c3eefee8f8226c9f5a</vt:lpwstr>
  </property>
</Properties>
</file>